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940A54" w:rsidRDefault="00A30041" w:rsidP="00287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на основу члана 54. Закона о државним службеницима („Службени гласник РС“, бр. 79/05, 81/05-исправка, 83/05 - исправка, 64/07,  67/07- исправка</w:t>
      </w:r>
      <w:r w:rsidR="00EA7534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116/08, 104/09, 99/14, 94/17,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95/</w:t>
      </w:r>
      <w:r w:rsidR="00EB7BAD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18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EA7534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13/25 и 19/25</w:t>
      </w:r>
      <w:r w:rsidR="00EB7BAD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6827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73436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члана 9. став 1. Уредбе о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интерном и јавном конкурсу за попуњавање радних места у државним органима </w:t>
      </w:r>
      <w:r w:rsidR="00B27132" w:rsidRPr="00940A54">
        <w:rPr>
          <w:rFonts w:ascii="Times New Roman" w:hAnsi="Times New Roman" w:cs="Times New Roman"/>
          <w:sz w:val="24"/>
          <w:szCs w:val="24"/>
        </w:rPr>
        <w:t>(„Службени</w:t>
      </w:r>
      <w:r w:rsidRPr="00940A54">
        <w:rPr>
          <w:rFonts w:ascii="Times New Roman" w:hAnsi="Times New Roman" w:cs="Times New Roman"/>
          <w:sz w:val="24"/>
          <w:szCs w:val="24"/>
        </w:rPr>
        <w:t xml:space="preserve"> </w:t>
      </w:r>
      <w:r w:rsidR="00B27132" w:rsidRPr="00940A54">
        <w:rPr>
          <w:rFonts w:ascii="Times New Roman" w:hAnsi="Times New Roman" w:cs="Times New Roman"/>
          <w:sz w:val="24"/>
          <w:szCs w:val="24"/>
        </w:rPr>
        <w:t>гласник РС“,</w:t>
      </w:r>
      <w:r w:rsidR="00FE5B59">
        <w:rPr>
          <w:rFonts w:ascii="Times New Roman" w:hAnsi="Times New Roman" w:cs="Times New Roman"/>
          <w:sz w:val="24"/>
          <w:szCs w:val="24"/>
        </w:rPr>
        <w:t xml:space="preserve"> бр.</w:t>
      </w:r>
      <w:r w:rsidR="00B37FDC" w:rsidRPr="00940A54">
        <w:rPr>
          <w:rFonts w:ascii="Times New Roman" w:hAnsi="Times New Roman" w:cs="Times New Roman"/>
          <w:sz w:val="24"/>
          <w:szCs w:val="24"/>
        </w:rPr>
        <w:t xml:space="preserve"> 2/19</w:t>
      </w:r>
      <w:r w:rsidR="00FE5B59">
        <w:rPr>
          <w:rFonts w:ascii="Times New Roman" w:hAnsi="Times New Roman" w:cs="Times New Roman"/>
          <w:sz w:val="24"/>
          <w:szCs w:val="24"/>
          <w:lang w:val="sr-Cyrl-RS"/>
        </w:rPr>
        <w:t xml:space="preserve"> и 67/21</w:t>
      </w:r>
      <w:r w:rsidR="00B37FDC" w:rsidRPr="00940A54">
        <w:rPr>
          <w:rFonts w:ascii="Times New Roman" w:hAnsi="Times New Roman" w:cs="Times New Roman"/>
          <w:sz w:val="24"/>
          <w:szCs w:val="24"/>
        </w:rPr>
        <w:t xml:space="preserve">) и 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Закључка Комисије за давање сагласности за ново запошљавање и додатно радно ангажовање код корисника јавних средстава 51 број: 112-</w:t>
      </w:r>
      <w:r w:rsidR="0067183A">
        <w:rPr>
          <w:rFonts w:ascii="Times New Roman" w:eastAsia="Times New Roman" w:hAnsi="Times New Roman" w:cs="Times New Roman"/>
          <w:sz w:val="24"/>
          <w:szCs w:val="24"/>
        </w:rPr>
        <w:t>7220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/2025 од </w:t>
      </w:r>
      <w:r w:rsidR="006718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7183A">
        <w:rPr>
          <w:rFonts w:ascii="Times New Roman" w:eastAsia="Times New Roman" w:hAnsi="Times New Roman" w:cs="Times New Roman"/>
          <w:sz w:val="24"/>
          <w:szCs w:val="24"/>
          <w:lang w:val="sr-Cyrl-RS"/>
        </w:rPr>
        <w:t>јула</w:t>
      </w:r>
      <w:r w:rsidR="00960CF7" w:rsidRPr="00960C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године</w:t>
      </w:r>
      <w:r w:rsidR="00B37FDC" w:rsidRPr="00940A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27132" w:rsidRPr="00940A54">
        <w:rPr>
          <w:rFonts w:ascii="Times New Roman" w:hAnsi="Times New Roman" w:cs="Times New Roman"/>
          <w:sz w:val="24"/>
          <w:szCs w:val="24"/>
        </w:rPr>
        <w:t>оглашава</w:t>
      </w:r>
    </w:p>
    <w:p w:rsidR="00B27132" w:rsidRPr="00940A54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ЈАВНИ КО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НКУРС ЗА ПОПУЊАВАЊЕ ИЗВРШИЛАЧК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ОГ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РАДНОГ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МЕСТА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B27132" w:rsidRPr="00940A54" w:rsidRDefault="00A81A7D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I Орган у коме се попуњава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радн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мест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: </w:t>
      </w:r>
    </w:p>
    <w:p w:rsidR="00B27132" w:rsidRPr="00940A54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B27132" w:rsidRPr="00940A54" w:rsidRDefault="00A30041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Београд, Немањина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 Радно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</w:t>
      </w:r>
      <w:r w:rsidR="00A81A7D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које се попуњава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E304A4" w:rsidRPr="0044749A" w:rsidRDefault="00EA7534" w:rsidP="00E51AAB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940A54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Радно место за </w:t>
      </w:r>
      <w:r w:rsidR="00A9742D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техничку подршку протоколарним пословима</w:t>
      </w:r>
      <w:r w:rsidR="00354B7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, </w:t>
      </w:r>
      <w:r w:rsidR="00A9742D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Група за организацију државних посета и церемонијала, </w:t>
      </w:r>
      <w:r w:rsidR="00354B7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Сектор за </w:t>
      </w:r>
      <w:r w:rsidR="00A9742D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послове протокола</w:t>
      </w:r>
      <w:r w:rsidR="00D85202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</w:t>
      </w:r>
      <w:r w:rsidR="00354B7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</w:t>
      </w:r>
      <w:r w:rsidR="00A9742D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референт</w:t>
      </w:r>
      <w:r w:rsidR="0044749A" w:rsidRPr="0044749A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, 1 извршилац</w:t>
      </w:r>
      <w:r w:rsidR="0044749A" w:rsidRPr="0044749A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E51AAB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A9742D" w:rsidRPr="001D1BF3" w:rsidRDefault="00354B7E" w:rsidP="00A9742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="002E3A79" w:rsidRPr="00940A5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Опис послова:</w:t>
      </w:r>
      <w:r w:rsidR="002E3A79" w:rsidRPr="00940A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бавља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административн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е послове у вези са прибављањем путних виза од страних амбасада за путовање у иностранство домаћих функционера, као и свих резервација у вези са путовањем;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бавља протоколарне послове у вези са дочеком и испраћајем домаћих и страних делегација и учествује у протоколарним пословима приликом посета већих делегација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; сарађује са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МУП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-ом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вези најава долазака и одлазака званичника Владе или страних делегација; води евиденције националних празника;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стара се о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изра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визит карата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штампању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позивниц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приликом разних пријема који организују председник Владе, потпредседници Владе и министри;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 канцеларијско-административне послове вођења евиденције о активностима службе; обавља и друге послове по налогу Руководиоца Групе.</w:t>
      </w:r>
    </w:p>
    <w:p w:rsidR="00354B7E" w:rsidRPr="001D1BF3" w:rsidRDefault="00354B7E" w:rsidP="00354B7E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E5FFC" w:rsidRPr="00050835" w:rsidRDefault="002E3A79" w:rsidP="00410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0A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           Услови</w:t>
      </w:r>
      <w:r w:rsidRPr="00940A5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Средња стручна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спрема друштвеног или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техничког смера, најмање 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две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радног искуства у струци, положен државни стручни испит,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потребне компетенције за обављање послова радног места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9742D" w:rsidRPr="001D1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03B03" w:rsidRPr="00940A54" w:rsidRDefault="00B03B03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37FDC" w:rsidRPr="00940A54" w:rsidRDefault="00B37FD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рада: Београд, Немањина 11.</w:t>
      </w:r>
    </w:p>
    <w:p w:rsidR="00B27132" w:rsidRPr="00940A54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0A5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III Фазе изборног поступка и учешће кандидата: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</w:t>
      </w:r>
      <w:r w:rsidR="00E16BBC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</w:t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омисијом.</w:t>
      </w:r>
    </w:p>
    <w:p w:rsidR="002876A4" w:rsidRPr="002E6B2B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Кандидатима који учествују у изборном поступку прво се проверавају </w:t>
      </w:r>
      <w:r w:rsidRPr="00940A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опште функционалне компетенције</w:t>
      </w:r>
      <w:r w:rsidR="002E6B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,</w:t>
      </w:r>
      <w:r w:rsidR="002E6B2B" w:rsidRP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6B2B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:</w:t>
      </w: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76A4" w:rsidRPr="00940A54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„Организација и рад државних органа РС“ - провераваће се путем теста (пис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но)</w:t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„Дигитална писменост“ - провераваће се решавањем задатака  (практичним радом на рачунару)</w:t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6CF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„Пословна комуникацијa</w:t>
      </w:r>
      <w:r w:rsidR="00BC57AB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провераваће се </w:t>
      </w:r>
      <w:r w:rsidR="002E6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писаном симулацијом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0835" w:rsidRDefault="00050835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876A4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D36E51" w:rsidRPr="00940A5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провере. </w:t>
      </w:r>
    </w:p>
    <w:p w:rsidR="000112E1" w:rsidRDefault="000112E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</w:p>
    <w:p w:rsidR="00B37FDC" w:rsidRPr="00940A54" w:rsidRDefault="00D36E51" w:rsidP="000112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940A5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r-Latn-RS"/>
          </w:rPr>
          <w:t>www.suk.gov.rs</w:t>
        </w:r>
      </w:hyperlink>
      <w:r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76A4" w:rsidRPr="00940A54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40A54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IV Провера посебних функционалних компетенција: </w:t>
      </w:r>
    </w:p>
    <w:p w:rsidR="007A6D09" w:rsidRPr="00940A54" w:rsidRDefault="001E6174" w:rsidP="00CC1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r w:rsidRPr="00940A5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274A56" w:rsidRPr="00274A56" w:rsidRDefault="0003383C" w:rsidP="0005083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74A56" w:rsidRPr="0027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Посебна функционална компетенција за област рада административно-технички послови (канцеларијско пословање и методе и технике прикупљања података ради даље обраде; технике евидентирања и ажурирања података у релевантним базама података) </w:t>
      </w:r>
      <w:r w:rsidR="00274A5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="00274A56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проверава</w:t>
      </w:r>
      <w:r w:rsidR="00274A56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="00274A56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r w:rsidR="00274A56"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 w:rsidR="00274A56"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утем </w:t>
      </w:r>
      <w:r w:rsidR="00274A56"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писан</w:t>
      </w:r>
      <w:r w:rsidR="00274A5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274A56"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симулациј</w:t>
      </w:r>
      <w:r w:rsidR="00274A5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="00274A56" w:rsidRPr="0027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</w:p>
    <w:p w:rsidR="0003383C" w:rsidRPr="00274A56" w:rsidRDefault="00274A56" w:rsidP="0005083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Посебна функционална компетенција за одређено радно место – прописи из делокруга радног места – Закон о изгледу и употреби грба, заставе и химне Републике </w:t>
      </w:r>
      <w:bookmarkStart w:id="0" w:name="_GoBack"/>
      <w:r w:rsidRPr="00274A56">
        <w:rPr>
          <w:rFonts w:ascii="Times New Roman" w:hAnsi="Times New Roman" w:cs="Times New Roman"/>
          <w:sz w:val="24"/>
          <w:szCs w:val="24"/>
          <w:shd w:val="clear" w:color="auto" w:fill="FFFFFF"/>
        </w:rPr>
        <w:t>Србије</w:t>
      </w:r>
      <w:r w:rsidR="00D52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Уредба о Генералном секретаријату Владе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-</w:t>
      </w:r>
      <w:r w:rsidRPr="0027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проверава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ће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r w:rsidRPr="00132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утем 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>писан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3A6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симулациј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</w:t>
      </w:r>
      <w:r w:rsidRPr="0027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27132" w:rsidRPr="00940A54" w:rsidRDefault="00D36E51" w:rsidP="00B56D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Информације о материјалима за припрему кандидата за проверу посебних функционалних компетенција могу се наћи на сајту Генералног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 xml:space="preserve"> www.gs.gov.rs.</w:t>
      </w:r>
      <w:r w:rsidR="001E6174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6A62" w:rsidRPr="00940A54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F96BB3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 xml:space="preserve">V </w:t>
      </w:r>
      <w:r w:rsidR="00B27132"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>Понашајне компетенције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управљање информацијама, управљање задацима и остваривање резултата, ор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путем психометријских тестова – стандардизовани инструмент (писмено), узорка понашања и интервјуа базираном на компетенцијама</w:t>
      </w:r>
      <w:r w:rsidR="0003383C" w:rsidRPr="00940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0A8" w:rsidRPr="00940A54">
        <w:rPr>
          <w:rFonts w:ascii="Times New Roman" w:hAnsi="Times New Roman" w:cs="Times New Roman"/>
          <w:sz w:val="24"/>
          <w:szCs w:val="24"/>
          <w:lang w:val="sr-Cyrl-RS"/>
        </w:rPr>
        <w:t>(усмено)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 xml:space="preserve">VI </w:t>
      </w:r>
      <w:r w:rsidR="00B27132" w:rsidRPr="00940A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r-Latn-RS"/>
        </w:rPr>
        <w:t>Процена мотивације за рад на радном месту и прихватање вредности државних органа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путем интервјуа са </w:t>
      </w:r>
      <w:r w:rsidR="000550A8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омисијом (усмено).</w:t>
      </w:r>
    </w:p>
    <w:p w:rsidR="000F7D94" w:rsidRPr="00940A54" w:rsidRDefault="00B27132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Адреса на коју се подноси попуњен образац пријаве за конкурс: 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Немањина 11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11000 Београд, са назнаком „За јавни конкурс за попуњавање извршилачких радних места”.</w:t>
      </w:r>
    </w:p>
    <w:p w:rsidR="00960CF7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B56D01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Лица које је задужено за давање обавештења: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274A56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Наташа Ковачевић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тел: 011/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36-17-745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6C3E73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од 10.00 до 13.</w:t>
      </w:r>
      <w:r w:rsidR="00960CF7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00 часова.</w:t>
      </w:r>
    </w:p>
    <w:p w:rsidR="002876A4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IX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Општи услови за запослење: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2876A4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F96BB3"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Pr="00940A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пријава: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 рок за подношење пријаве је осам дана и почиње да тече наредног дана од дана оглашавања конкурса у периодичном 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издању огласа Националне службе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за</w:t>
      </w:r>
      <w:r w:rsidR="000F7D94"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запошљавање.</w:t>
      </w:r>
    </w:p>
    <w:p w:rsidR="00B27132" w:rsidRPr="00940A5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940A54" w:rsidRDefault="00F96BB3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XI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Пријава на јавни конкурс </w:t>
      </w:r>
      <w:r w:rsidR="00B27132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врши се на Обрасцу пријаве који је доступан на интернет презентацији </w:t>
      </w:r>
      <w:r w:rsidR="006C3E73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Генералног секретаријата Владе</w:t>
      </w:r>
      <w:r w:rsidR="005E0F49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или у штампаној верзији на писарници Генералног секре</w:t>
      </w:r>
      <w:r w:rsidR="00245B34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таријата Владе, Немањина 11, Бео</w:t>
      </w:r>
      <w:r w:rsidR="005E0F49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град</w:t>
      </w:r>
      <w:r w:rsidR="00B27132" w:rsidRPr="00940A5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.</w:t>
      </w:r>
    </w:p>
    <w:p w:rsidR="00B27132" w:rsidRPr="00940A54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Приликом предаје пријаве на јавни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Докази које прилажу кандидати који су успешно прошли фазе изборног поступка пре интервјуа са Конкурсном комисијом: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</w:t>
      </w:r>
      <w:r w:rsidR="00B218B7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</w:t>
      </w:r>
      <w:r w:rsidR="00B218B7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 или оверена фотокопија потврде да кандидату раније није престајао радни однос у државном органу због теже повреде радне дужности из радног односа издате од стране државних органа у коме је учесник јавног конкурса био у радном односу.</w:t>
      </w:r>
    </w:p>
    <w:p w:rsidR="002876A4" w:rsidRPr="00940A5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</w:t>
      </w:r>
    </w:p>
    <w:p w:rsidR="002319DA" w:rsidRPr="00940A54" w:rsidRDefault="00B27132" w:rsidP="00E51AA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Као доказ се могу приложити и фотокопије </w:t>
      </w:r>
      <w:r w:rsidR="00FA3D6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докумената које су оверене пре </w:t>
      </w:r>
      <w:r w:rsidR="00274A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15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 марта 2017. године у основним судовима, односно општинским управама.</w:t>
      </w:r>
    </w:p>
    <w:p w:rsidR="002876A4" w:rsidRPr="00940A54" w:rsidRDefault="00B27132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Напомена: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органима/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уверење о положеном правосудном испиту. Одредбом члана 9. и члана 103. Закона о општем управном посту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пку („Службени гласник РС“, бр.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18/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16</w:t>
      </w:r>
      <w:r w:rsidR="00A0467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D2E49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95/18</w:t>
      </w:r>
      <w:r w:rsidR="00A04676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2/23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 у обрасцу пријаве заокружи на који начин жели да се прибаве његови подаци из службених евиденција. </w:t>
      </w:r>
    </w:p>
    <w:p w:rsidR="002876A4" w:rsidRPr="00940A54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</w:p>
    <w:p w:rsidR="00E51AAB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B56D01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доказа: 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поступку.</w:t>
      </w:r>
    </w:p>
    <w:p w:rsidR="002876A4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Докази се достављају на наведену адресу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Немањина 11,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Београд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</w:p>
    <w:p w:rsidR="00132AA5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XI</w:t>
      </w:r>
      <w:r w:rsidR="00F96BB3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Трајање радног односа: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адни однос</w:t>
      </w:r>
      <w:r w:rsidR="00A14DD7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се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заснива на неодређено време.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Сагласно члану 9. Закона о државним службеницима, којим је прописано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 </w:t>
      </w:r>
    </w:p>
    <w:p w:rsidR="002876A4" w:rsidRPr="00940A54" w:rsidRDefault="00F96BB3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XV</w:t>
      </w:r>
      <w:r w:rsidR="00B27132" w:rsidRPr="0094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Провера компетенција учесника конкурса проверава се у изборном поступку: 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пак ће се </w:t>
      </w:r>
      <w:r w:rsidR="006C3E73" w:rsidRPr="00C60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спровести, </w:t>
      </w:r>
      <w:r w:rsidR="006C3E73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почев од </w:t>
      </w:r>
      <w:r w:rsidR="00274A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15</w:t>
      </w:r>
      <w:r w:rsidR="00B27132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274A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децембра</w:t>
      </w:r>
      <w:r w:rsidR="006A11B7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202</w:t>
      </w:r>
      <w:r w:rsidR="00E51A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="00B27132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године, о чему ће учесници </w:t>
      </w:r>
      <w:r w:rsidR="00EE3678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конкурса бити обавештени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 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на </w:t>
      </w:r>
      <w:r w:rsidR="009646BE" w:rsidRPr="00FE5B59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r w:rsidR="009646BE" w:rsidRPr="00FE5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</w:t>
      </w:r>
      <w:r w:rsidR="00EE3678"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или контакт телефоне </w:t>
      </w:r>
      <w:r w:rsidR="00B27132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које су навели у својим пријавама.</w:t>
      </w:r>
    </w:p>
    <w:p w:rsidR="002876A4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Провера општих</w:t>
      </w:r>
      <w:r w:rsidR="002319D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посебних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функционалних компетенција и понашајних компетенција  ће се обавити у Служби за 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управљање кадровима, у Палати 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,,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Србија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“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Нови Београд,</w:t>
      </w:r>
      <w:r w:rsidR="00AF4D15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Булевар Михаила Пупина број 2 </w:t>
      </w:r>
      <w:r w:rsidR="0044442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(источно крило). </w:t>
      </w:r>
      <w:r w:rsidR="0044442A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нтервју са Конкурсном комисијом ће се обавити у просторијама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</w:t>
      </w:r>
      <w:r w:rsidR="00BC57A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Немањина 11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r w:rsidR="00027B9E" w:rsidRPr="00940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r w:rsidR="00BA182B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адресе), које наведу у својим обрасцима пријаве.</w:t>
      </w:r>
    </w:p>
    <w:p w:rsidR="002876A4" w:rsidRPr="00940A54" w:rsidRDefault="00B27132" w:rsidP="00600B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Неблаговремене, недопуштене, неразумљиве или непотпуне пријаве биће одбачене.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Јавни конкурс спроводи Конкурсна комисија коју је именовао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Овај конкурс се објављује на web страници </w:t>
      </w:r>
      <w:r w:rsidR="006C3E73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 w:rsidR="008F3229" w:rsidRPr="00940A54">
        <w:rPr>
          <w:rFonts w:ascii="Times New Roman" w:eastAsia="Times New Roman" w:hAnsi="Times New Roman" w:cs="Times New Roman"/>
          <w:sz w:val="24"/>
          <w:szCs w:val="24"/>
          <w:lang w:val="sr-Cyrl-RS"/>
        </w:rPr>
        <w:t>www.gs.gov.rs</w:t>
      </w:r>
      <w:r w:rsidRPr="00940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на web страници Службе за управљање кадровима: www.suk.gov.rs, на порталу е-управе, на огласној табли, web страници и периодичном издању огласа Националне службе за запошљавање.</w:t>
      </w:r>
    </w:p>
    <w:p w:rsidR="00E16BBC" w:rsidRPr="00940A5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695440" w:rsidRPr="00940A54" w:rsidRDefault="00BC57AB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Обрас</w:t>
      </w:r>
      <w:r w:rsidR="009646BE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ци пријаве на конкурс, </w:t>
      </w:r>
      <w:r w:rsidR="00695440" w:rsidRPr="00940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могу се преузети на званичној  интернет  презентацији Генералног секретаријата Владе или у штампаној верзији на писарници Генералног секретаријата Владе, Београд, Немањина 11.</w:t>
      </w:r>
    </w:p>
    <w:p w:rsidR="002A25BB" w:rsidRPr="00940A54" w:rsidRDefault="002A25BB" w:rsidP="00B271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5BB" w:rsidRPr="00940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68" w:rsidRDefault="00217B68" w:rsidP="00203E8F">
      <w:pPr>
        <w:spacing w:after="0" w:line="240" w:lineRule="auto"/>
      </w:pPr>
      <w:r>
        <w:separator/>
      </w:r>
    </w:p>
  </w:endnote>
  <w:endnote w:type="continuationSeparator" w:id="0">
    <w:p w:rsidR="00217B68" w:rsidRDefault="00217B68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68" w:rsidRDefault="00217B68" w:rsidP="00203E8F">
      <w:pPr>
        <w:spacing w:after="0" w:line="240" w:lineRule="auto"/>
      </w:pPr>
      <w:r>
        <w:separator/>
      </w:r>
    </w:p>
  </w:footnote>
  <w:footnote w:type="continuationSeparator" w:id="0">
    <w:p w:rsidR="00217B68" w:rsidRDefault="00217B68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112E1"/>
    <w:rsid w:val="00027B9E"/>
    <w:rsid w:val="0003383C"/>
    <w:rsid w:val="00050835"/>
    <w:rsid w:val="000550A8"/>
    <w:rsid w:val="00061272"/>
    <w:rsid w:val="000F6467"/>
    <w:rsid w:val="000F7D94"/>
    <w:rsid w:val="001043F4"/>
    <w:rsid w:val="001210BE"/>
    <w:rsid w:val="00132AA5"/>
    <w:rsid w:val="0014504D"/>
    <w:rsid w:val="00165579"/>
    <w:rsid w:val="00172A1D"/>
    <w:rsid w:val="001750BE"/>
    <w:rsid w:val="001D71B7"/>
    <w:rsid w:val="001E6174"/>
    <w:rsid w:val="001F6F71"/>
    <w:rsid w:val="00203E8F"/>
    <w:rsid w:val="00217B68"/>
    <w:rsid w:val="002319DA"/>
    <w:rsid w:val="00245B34"/>
    <w:rsid w:val="00265CA5"/>
    <w:rsid w:val="00274A56"/>
    <w:rsid w:val="00285FEC"/>
    <w:rsid w:val="002876A4"/>
    <w:rsid w:val="002A25BB"/>
    <w:rsid w:val="002B091F"/>
    <w:rsid w:val="002C75B4"/>
    <w:rsid w:val="002D0857"/>
    <w:rsid w:val="002D3D38"/>
    <w:rsid w:val="002E3A79"/>
    <w:rsid w:val="002E6B2B"/>
    <w:rsid w:val="00314DF6"/>
    <w:rsid w:val="00316967"/>
    <w:rsid w:val="0034722C"/>
    <w:rsid w:val="00354B7E"/>
    <w:rsid w:val="003A5437"/>
    <w:rsid w:val="003A602E"/>
    <w:rsid w:val="003D0353"/>
    <w:rsid w:val="003D7175"/>
    <w:rsid w:val="003E4D77"/>
    <w:rsid w:val="00410B15"/>
    <w:rsid w:val="00412566"/>
    <w:rsid w:val="0044442A"/>
    <w:rsid w:val="0044749A"/>
    <w:rsid w:val="00456777"/>
    <w:rsid w:val="00496C8F"/>
    <w:rsid w:val="004C3FB0"/>
    <w:rsid w:val="004F56CF"/>
    <w:rsid w:val="005B38E6"/>
    <w:rsid w:val="005D2E49"/>
    <w:rsid w:val="005E0F49"/>
    <w:rsid w:val="005F1447"/>
    <w:rsid w:val="00600B41"/>
    <w:rsid w:val="00614D2E"/>
    <w:rsid w:val="0061634A"/>
    <w:rsid w:val="00622683"/>
    <w:rsid w:val="00627D92"/>
    <w:rsid w:val="00643C14"/>
    <w:rsid w:val="0067183A"/>
    <w:rsid w:val="006827B0"/>
    <w:rsid w:val="00692180"/>
    <w:rsid w:val="00695440"/>
    <w:rsid w:val="006A11B7"/>
    <w:rsid w:val="006C3E73"/>
    <w:rsid w:val="00720E62"/>
    <w:rsid w:val="007254D5"/>
    <w:rsid w:val="007269EA"/>
    <w:rsid w:val="00734366"/>
    <w:rsid w:val="007861DC"/>
    <w:rsid w:val="007918D1"/>
    <w:rsid w:val="007A27D6"/>
    <w:rsid w:val="007A6D09"/>
    <w:rsid w:val="007A720F"/>
    <w:rsid w:val="007B37DC"/>
    <w:rsid w:val="007C24D9"/>
    <w:rsid w:val="007C2A0A"/>
    <w:rsid w:val="007D4791"/>
    <w:rsid w:val="007E576D"/>
    <w:rsid w:val="007E5D05"/>
    <w:rsid w:val="00831CB8"/>
    <w:rsid w:val="008A0FD4"/>
    <w:rsid w:val="008B13FE"/>
    <w:rsid w:val="008F3229"/>
    <w:rsid w:val="009268EB"/>
    <w:rsid w:val="00930C5D"/>
    <w:rsid w:val="00940A54"/>
    <w:rsid w:val="00954925"/>
    <w:rsid w:val="00960CF7"/>
    <w:rsid w:val="009646BE"/>
    <w:rsid w:val="00970A9D"/>
    <w:rsid w:val="009A478B"/>
    <w:rsid w:val="009A6A62"/>
    <w:rsid w:val="009B1B57"/>
    <w:rsid w:val="009C3B3F"/>
    <w:rsid w:val="009C5930"/>
    <w:rsid w:val="009D56D0"/>
    <w:rsid w:val="00A0382E"/>
    <w:rsid w:val="00A04676"/>
    <w:rsid w:val="00A14DD7"/>
    <w:rsid w:val="00A30041"/>
    <w:rsid w:val="00A35DA0"/>
    <w:rsid w:val="00A6444B"/>
    <w:rsid w:val="00A81A7D"/>
    <w:rsid w:val="00A9742D"/>
    <w:rsid w:val="00AD39ED"/>
    <w:rsid w:val="00AF05E2"/>
    <w:rsid w:val="00AF4D15"/>
    <w:rsid w:val="00B031B3"/>
    <w:rsid w:val="00B03B03"/>
    <w:rsid w:val="00B12396"/>
    <w:rsid w:val="00B13241"/>
    <w:rsid w:val="00B218B7"/>
    <w:rsid w:val="00B27132"/>
    <w:rsid w:val="00B37FDC"/>
    <w:rsid w:val="00B51D86"/>
    <w:rsid w:val="00B56D01"/>
    <w:rsid w:val="00B62FD6"/>
    <w:rsid w:val="00B80DC3"/>
    <w:rsid w:val="00B95D8C"/>
    <w:rsid w:val="00BA182B"/>
    <w:rsid w:val="00BC57AB"/>
    <w:rsid w:val="00BF1FED"/>
    <w:rsid w:val="00C60616"/>
    <w:rsid w:val="00C764EE"/>
    <w:rsid w:val="00C77E63"/>
    <w:rsid w:val="00C8257A"/>
    <w:rsid w:val="00C973B7"/>
    <w:rsid w:val="00CC1FA2"/>
    <w:rsid w:val="00D206AD"/>
    <w:rsid w:val="00D36E51"/>
    <w:rsid w:val="00D4227D"/>
    <w:rsid w:val="00D50C36"/>
    <w:rsid w:val="00D52F6F"/>
    <w:rsid w:val="00D85202"/>
    <w:rsid w:val="00D92F40"/>
    <w:rsid w:val="00D95153"/>
    <w:rsid w:val="00DB3E7E"/>
    <w:rsid w:val="00DC7FA6"/>
    <w:rsid w:val="00DD751A"/>
    <w:rsid w:val="00DE3432"/>
    <w:rsid w:val="00DE5FFC"/>
    <w:rsid w:val="00E16BBC"/>
    <w:rsid w:val="00E304A4"/>
    <w:rsid w:val="00E3641A"/>
    <w:rsid w:val="00E51AAB"/>
    <w:rsid w:val="00E536DB"/>
    <w:rsid w:val="00E55330"/>
    <w:rsid w:val="00EA20BD"/>
    <w:rsid w:val="00EA6411"/>
    <w:rsid w:val="00EA7534"/>
    <w:rsid w:val="00EB7BAD"/>
    <w:rsid w:val="00EE3678"/>
    <w:rsid w:val="00F04DC7"/>
    <w:rsid w:val="00F1295B"/>
    <w:rsid w:val="00F24292"/>
    <w:rsid w:val="00F310A1"/>
    <w:rsid w:val="00F40C79"/>
    <w:rsid w:val="00F6565C"/>
    <w:rsid w:val="00F838B1"/>
    <w:rsid w:val="00F96BB3"/>
    <w:rsid w:val="00F97C94"/>
    <w:rsid w:val="00FA3D63"/>
    <w:rsid w:val="00FE5B59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447E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D30F-E2CC-4AF8-8EDD-27790FEA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Natasa Simic</cp:lastModifiedBy>
  <cp:revision>83</cp:revision>
  <cp:lastPrinted>2025-06-03T10:26:00Z</cp:lastPrinted>
  <dcterms:created xsi:type="dcterms:W3CDTF">2019-05-07T08:50:00Z</dcterms:created>
  <dcterms:modified xsi:type="dcterms:W3CDTF">2025-11-19T08:49:00Z</dcterms:modified>
</cp:coreProperties>
</file>